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E3204">
      <w:pPr>
        <w:widowControl w:val="0"/>
        <w:adjustRightInd/>
        <w:snapToGrid/>
        <w:spacing w:after="0" w:line="440" w:lineRule="exact"/>
        <w:jc w:val="center"/>
        <w:rPr>
          <w:rFonts w:asciiTheme="minorEastAsia" w:hAnsiTheme="minorEastAsia" w:eastAsiaTheme="minorEastAsia" w:cstheme="minorBidi"/>
          <w:b/>
          <w:kern w:val="2"/>
          <w:sz w:val="30"/>
          <w:szCs w:val="30"/>
        </w:rPr>
      </w:pPr>
      <w:bookmarkStart w:id="10" w:name="_GoBack"/>
      <w:bookmarkEnd w:id="10"/>
      <w:r>
        <w:rPr>
          <w:rFonts w:hint="eastAsia" w:asciiTheme="minorEastAsia" w:hAnsiTheme="minorEastAsia" w:eastAsiaTheme="minorEastAsia" w:cstheme="minorBidi"/>
          <w:b/>
          <w:kern w:val="2"/>
          <w:sz w:val="30"/>
          <w:szCs w:val="30"/>
        </w:rPr>
        <w:t>18 太空生活趣事多</w:t>
      </w:r>
    </w:p>
    <w:p w14:paraId="3951A23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BC9CF6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  <w:szCs w:val="24"/>
        </w:rPr>
        <w:t>引导学生留心观察，发现</w:t>
      </w: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太空生活中新奇有趣的现象</w:t>
      </w:r>
      <w:r>
        <w:rPr>
          <w:rFonts w:hint="eastAsia" w:ascii="宋体" w:hAnsi="宋体"/>
          <w:sz w:val="24"/>
          <w:szCs w:val="30"/>
        </w:rPr>
        <w:t>。</w:t>
      </w:r>
    </w:p>
    <w:p w14:paraId="5825B88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培养语言表达能力，</w:t>
      </w: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用自己的话介绍太空生活中的趣事</w:t>
      </w:r>
      <w:r>
        <w:rPr>
          <w:rFonts w:hint="eastAsia" w:ascii="宋体" w:hAnsi="宋体"/>
          <w:sz w:val="24"/>
          <w:szCs w:val="30"/>
        </w:rPr>
        <w:t>。</w:t>
      </w:r>
    </w:p>
    <w:p w14:paraId="3A25937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注重</w:t>
      </w: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引导学生从课文中提取相关信息</w:t>
      </w:r>
      <w:r>
        <w:rPr>
          <w:rFonts w:hint="eastAsia" w:ascii="宋体" w:hAnsi="宋体"/>
          <w:sz w:val="24"/>
          <w:szCs w:val="30"/>
        </w:rPr>
        <w:t>。</w:t>
      </w:r>
    </w:p>
    <w:p w14:paraId="4E966C4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激发学生了解太空趣事的欲望。</w:t>
      </w:r>
      <w:r>
        <w:rPr>
          <w:rFonts w:ascii="宋体" w:hAnsi="宋体"/>
          <w:sz w:val="24"/>
          <w:szCs w:val="30"/>
        </w:rPr>
        <w:t xml:space="preserve"> </w:t>
      </w:r>
    </w:p>
    <w:p w14:paraId="7BC4E74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BE8DEC3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《太空生活趣事多》是一篇科学小品文，介绍了太空生活中新奇有趣的现象。本课教学重点在于</w:t>
      </w:r>
      <w:bookmarkStart w:id="0" w:name="_Hlk122703593"/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引导学生从课文中提取相关信息</w:t>
      </w:r>
      <w:bookmarkEnd w:id="0"/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，用自己的话介绍太空生活中的趣事。</w:t>
      </w:r>
    </w:p>
    <w:p w14:paraId="3FB6CE8F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关注课题：“趣事”一词激起了学生的兴趣，也点明了文章的主题。</w:t>
      </w:r>
    </w:p>
    <w:p w14:paraId="631F171E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关注课文：全文共6个自然段，首段以设问句总起，点明太空生活很有趣，引起学生的兴趣。第二至五自然段，分别从“睡觉、喝水，走路、洗澡”4个方面介绍了太空生活的趣事。最后一段以反问句总结全文，照应开头，点明中心，使文章浑然一体。</w:t>
      </w:r>
    </w:p>
    <w:p w14:paraId="3AC6CB91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关注生字：本课需要书写的生字五个上下结构，三个左右结构，一个独体字，要让学生整体观察，区别归类，发现每一类字的结构特点、部件占位。其中，“容”要强调穴宝盖的最后一笔是点不是捺，“浴”要强调左部“氵”要形成一个弧形。</w:t>
      </w:r>
    </w:p>
    <w:p w14:paraId="777C4234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关注词语：太空、生活、活动、主要、方便、杯子、喝水、使用、洗澡、容易、浴桶。借助图片读词语“太空、宇宙飞船”，其它词语随文认读，并让学生抄写巩固。</w:t>
      </w:r>
    </w:p>
    <w:p w14:paraId="7504BE7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20D06D8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1.认识“趣、航”等15个生字，会写“杯、失”等8个字，会写“太空、生活”等12个词语。</w:t>
      </w:r>
    </w:p>
    <w:p w14:paraId="58CC7E49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2.正确、流利地朗读课文，能说出太空生活中的趣事。</w:t>
      </w:r>
    </w:p>
    <w:p w14:paraId="38158CFD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3.积累由“宇、航、员”拓展的3组词语，能初步体会每组词语的特点。</w:t>
      </w:r>
    </w:p>
    <w:p w14:paraId="2DCE90E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  <w:r>
        <w:rPr>
          <w:rFonts w:hint="eastAsia" w:ascii="宋体" w:hAnsi="宋体" w:cs="宋体"/>
          <w:color w:val="000000"/>
          <w:sz w:val="24"/>
          <w:szCs w:val="24"/>
        </w:rPr>
        <w:tab/>
      </w:r>
    </w:p>
    <w:p w14:paraId="689A3407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认识“趣、航”等15个生字，会写“杯、失”等8个字，会写“太空、生活”等12个词语。</w:t>
      </w:r>
    </w:p>
    <w:p w14:paraId="7ECAD44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63E523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w:t>能用自己的话说出太空生活中的趣事。</w:t>
      </w:r>
    </w:p>
    <w:p w14:paraId="5FE4678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864DA05">
      <w:pPr>
        <w:spacing w:after="0" w:line="360" w:lineRule="auto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00CD73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7A869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2EF2EF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CE8B52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67B998E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1.认识“</w:t>
      </w:r>
      <w:r>
        <w:rPr>
          <w:rFonts w:hint="eastAsia" w:asciiTheme="minorEastAsia" w:hAnsiTheme="minorEastAsia" w:cstheme="minorEastAsia"/>
          <w:sz w:val="24"/>
        </w:rPr>
        <w:t>趣、航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”等15个生字，会写“洗、澡、杯”等字，会写“太空、生活”等10个词语。</w:t>
      </w:r>
    </w:p>
    <w:p w14:paraId="4EBE892B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2.正确、流利地朗读课文。</w:t>
      </w:r>
    </w:p>
    <w:p w14:paraId="7EA11361">
      <w:pPr>
        <w:widowControl w:val="0"/>
        <w:tabs>
          <w:tab w:val="left" w:pos="312"/>
        </w:tabs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3.学习</w:t>
      </w:r>
      <w:r>
        <w:rPr>
          <w:rFonts w:asciiTheme="minorEastAsia" w:hAnsiTheme="minorEastAsia" w:eastAsiaTheme="minorEastAsia" w:cstheme="minorEastAsia"/>
          <w:kern w:val="2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至</w:t>
      </w:r>
      <w:r>
        <w:rPr>
          <w:rFonts w:asciiTheme="minorEastAsia" w:hAnsiTheme="minorEastAsia" w:eastAsiaTheme="minorEastAsia" w:cstheme="minorEastAsia"/>
          <w:kern w:val="2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自然段，体会在太空中的乐趣，并能用自己的话说一说。</w:t>
      </w:r>
    </w:p>
    <w:p w14:paraId="04716B8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E35B956">
      <w:pPr>
        <w:tabs>
          <w:tab w:val="left" w:pos="312"/>
        </w:tabs>
        <w:spacing w:line="440" w:lineRule="exact"/>
        <w:rPr>
          <w:rFonts w:asciiTheme="minorEastAsia" w:hAnsiTheme="minorEastAsia" w:eastAsiaTheme="minorEastAsia" w:cstheme="minorEastAsia"/>
          <w:b/>
          <w:kern w:val="2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</w:rPr>
        <w:t>激发兴趣，导入新课</w:t>
      </w:r>
    </w:p>
    <w:p w14:paraId="3E13D5AF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激趣：</w:t>
      </w:r>
      <w:r>
        <w:rPr>
          <w:rFonts w:hint="eastAsia" w:asciiTheme="minorEastAsia" w:hAnsiTheme="minorEastAsia" w:cstheme="minorEastAsia"/>
          <w:sz w:val="24"/>
        </w:rPr>
        <w:t>同学们请看，这是哪？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出示课件3、4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F97251">
      <w:pPr>
        <w:spacing w:after="0" w:line="360" w:lineRule="auto"/>
        <w:ind w:firstLine="439" w:firstLineChars="183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导入新课：太空生活和我们地球生活不一样，宇航员离开地球，进入太空。在那遥远的太空有许许多多神秘而有趣的事情，你们了解吗？</w:t>
      </w:r>
    </w:p>
    <w:p w14:paraId="11A35BC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教师出示课题并板书：</w:t>
      </w:r>
      <w:bookmarkStart w:id="1" w:name="_Hlk122620795"/>
      <w:r>
        <w:rPr>
          <w:rFonts w:hint="eastAsia" w:asciiTheme="minorEastAsia" w:hAnsiTheme="minorEastAsia" w:cstheme="minorEastAsia"/>
          <w:color w:val="FF0000"/>
          <w:sz w:val="24"/>
        </w:rPr>
        <w:t>太空生活趣事多</w:t>
      </w:r>
      <w:r>
        <w:rPr>
          <w:rFonts w:hint="eastAsia" w:ascii="宋体" w:hAnsi="宋体"/>
          <w:sz w:val="24"/>
          <w:szCs w:val="24"/>
        </w:rPr>
        <w:t xml:space="preserve"> </w:t>
      </w:r>
      <w:bookmarkEnd w:id="1"/>
      <w:r>
        <w:rPr>
          <w:rFonts w:hint="eastAsia" w:ascii="宋体" w:hAnsi="宋体"/>
          <w:sz w:val="24"/>
          <w:szCs w:val="24"/>
        </w:rPr>
        <w:t>学生齐读课题。</w:t>
      </w:r>
    </w:p>
    <w:p w14:paraId="4305A1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创设情境，了解太空，既能拉近学生与文本的距离，又能激发学生的求知欲</w:t>
      </w:r>
      <w:r>
        <w:rPr>
          <w:rFonts w:hint="eastAsia" w:ascii="楷体" w:hAnsi="楷体" w:eastAsia="楷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）</w:t>
      </w:r>
    </w:p>
    <w:p w14:paraId="4A048BFE">
      <w:pPr>
        <w:spacing w:after="0"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="宋体" w:hAnsi="宋体" w:cs="宋体"/>
          <w:b/>
          <w:sz w:val="24"/>
          <w:szCs w:val="24"/>
        </w:rPr>
        <w:t>二、</w:t>
      </w:r>
      <w:r>
        <w:rPr>
          <w:rFonts w:hint="eastAsia" w:asciiTheme="minorEastAsia" w:hAnsiTheme="minorEastAsia" w:cstheme="minorEastAsia"/>
          <w:b/>
          <w:sz w:val="24"/>
        </w:rPr>
        <w:t>初读课文，解决字词</w:t>
      </w:r>
    </w:p>
    <w:p w14:paraId="2B7B70E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A741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（1）教师提出要求：请同学们自由读课文，借助拼音读准字音，把句子读通顺，并标出自然段序号。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9282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（2）开火车读课文，纠正字音。</w:t>
      </w:r>
    </w:p>
    <w:p w14:paraId="6F9C86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明确要求：请同学们开火车来读课文，一人读一个自然段，其他同学来当小听众，看看谁读得最棒。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D748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预设需要教师强调的字音：“宙、稍、室”都是翘舌音，“舱”是平舌音。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0EBF3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</w:rPr>
        <w:t>一字多法，认读字词。</w:t>
      </w:r>
    </w:p>
    <w:p w14:paraId="68C9CC02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（1）熟字比较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sz w:val="24"/>
        </w:rPr>
        <w:t>教师指名读，同学间注意纠正字音。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A469D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（2）编口诀识记 ：山上树木密，蜜蜂是益虫。</w:t>
      </w:r>
    </w:p>
    <w:p w14:paraId="5E7CC2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（3）扩识记词：航—航空—航空公司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419C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（4）字源演变：密：形声字。从山、宓声。</w:t>
      </w:r>
    </w:p>
    <w:p w14:paraId="371AFAA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一字多法，灵活运用多种方法提升识记效果，完成识字任务。</w:t>
      </w:r>
      <w:r>
        <w:rPr>
          <w:rFonts w:hint="eastAsia" w:ascii="宋体" w:hAnsi="宋体"/>
          <w:sz w:val="24"/>
          <w:szCs w:val="24"/>
        </w:rPr>
        <w:t>）</w:t>
      </w:r>
    </w:p>
    <w:p w14:paraId="210FD36F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三、再读课文，了解内容</w:t>
      </w:r>
    </w:p>
    <w:p w14:paraId="772F043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教师提出要求：读课文，说一说：课文讲了在太空中生活哪几件有趣的事情？</w:t>
      </w:r>
    </w:p>
    <w:p w14:paraId="61C1A957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睡觉 活动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洗澡 喝水</w:t>
      </w:r>
    </w:p>
    <w:p w14:paraId="5D8A561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组织交流：课文分别从“睡觉、活动、喝水、洗澡”4个方面介绍了在太空中生活的趣事。在课文中标注好，全班齐读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15378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太空生活很有趣</w:t>
      </w:r>
    </w:p>
    <w:p w14:paraId="0C00E07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cstheme="minorEastAsia"/>
          <w:color w:val="FF0000"/>
          <w:sz w:val="24"/>
        </w:rPr>
        <w:t>睡觉 活动  洗澡 喝水</w:t>
      </w:r>
    </w:p>
    <w:p w14:paraId="18B0BABC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学习第2自然段，体会在太空中“睡觉”的乐趣</w:t>
      </w:r>
    </w:p>
    <w:p w14:paraId="4EF86EED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教师提出问题：朗读第2自然段，说一说：在空间站里睡觉有什么有趣的地方？</w:t>
      </w:r>
    </w:p>
    <w:p w14:paraId="2BC44F84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预设：航天员把自己绑在睡袋里睡觉。</w:t>
      </w:r>
    </w:p>
    <w:p w14:paraId="252B577E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</w:rPr>
        <w:t>钻入睡袋里</w:t>
      </w:r>
    </w:p>
    <w:p w14:paraId="0AC83CC4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引导交流：我们平时怎样睡觉的？航天员这样睡会怎样？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3ECFE353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预设：我们是躺在床上睡觉，如果航天员这样睡觉会飘起来。</w:t>
      </w:r>
    </w:p>
    <w:p w14:paraId="4850C2DD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结合图片，感受有趣：如果不绑在睡袋里，就没法睡个安稳觉。我们一起来看看宇航员在太空中睡觉的情景。</w:t>
      </w:r>
    </w:p>
    <w:p w14:paraId="5D507EB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指名朗读：睡觉——必须把自己绑在睡袋里——不然，翻一个身，就会飘到别处去了，这是多么有趣！谁来试着读一读这一段？要读出趣味。</w:t>
      </w:r>
    </w:p>
    <w:p w14:paraId="7419F191">
      <w:pPr>
        <w:widowControl w:val="0"/>
        <w:adjustRightInd/>
        <w:snapToGrid/>
        <w:spacing w:after="0" w:line="360" w:lineRule="auto"/>
        <w:ind w:firstLine="720" w:firstLineChars="300"/>
        <w:jc w:val="both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指导朗读：你把“一样舒服”读得较重，突出了站着睡觉也很舒服的特点，而且还把 “飘到别处去了”读得轻快，真是体现了“有趣”呢。我们像他这样一起读一读吧！</w:t>
      </w:r>
    </w:p>
    <w:p w14:paraId="225545A2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4"/>
        </w:rPr>
        <w:t>（5）引导想象，再次朗读：我们可以想象自己正在飞船里旅行参观，看到这些情景，该多么惊奇，多么有意思呀！要读出新奇、特别有趣的感觉。</w:t>
      </w:r>
    </w:p>
    <w:p w14:paraId="3C5D185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教师提出要求：想象在太空睡觉的情景，再读一读第2自然段。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7C90A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学习第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自然段</w:t>
      </w:r>
    </w:p>
    <w:p w14:paraId="77C76EC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bookmarkStart w:id="2" w:name="_Hlk122707438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2"/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自读第3自然段，说一说：在太空中活动有些什么有趣的地方？</w:t>
      </w:r>
    </w:p>
    <w:p w14:paraId="38F29786">
      <w:pPr>
        <w:spacing w:after="0" w:line="360" w:lineRule="auto"/>
        <w:ind w:firstLine="600" w:firstLineChars="25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预设：重读“主要靠手臂 特制的扶手”</w:t>
      </w:r>
    </w:p>
    <w:p w14:paraId="4DABBCA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引导交流：我们平时移动主要靠什么？航天员移动靠什么？ </w:t>
      </w:r>
    </w:p>
    <w:p w14:paraId="50705B3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预设：我们是用腿脚行走，航天员主要靠手臂和扶手。</w:t>
      </w:r>
    </w:p>
    <w:p w14:paraId="0168D21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</w:rPr>
        <w:t>主要靠手臂和扶手</w:t>
      </w:r>
    </w:p>
    <w:p w14:paraId="2D51305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教师提问：为什么我们不靠脚，只靠手来稳定身体进行移动非常困难？</w:t>
      </w:r>
    </w:p>
    <w:p w14:paraId="1EB7A3D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预设：因为我们生活的地球有引力，而太空引力很小，人容易飘起来，就只能靠手抓扶手来稳定身体。</w:t>
      </w:r>
    </w:p>
    <w:p w14:paraId="061448B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指导朗读：标红的字，读得重一些。加重语气，突出太空走路需要技巧。这是多么有趣！谁来试着读一读这一段？要读出趣味。</w:t>
      </w:r>
    </w:p>
    <w:p w14:paraId="5336E7D1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（5）再读第3自然段，边读边想象画面。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C680FC1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bookmarkStart w:id="3" w:name="_Hlk122620702"/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sz w:val="24"/>
          <w:szCs w:val="24"/>
        </w:rPr>
        <w:t>创设情境，让学生充当“太空小导游”，在情境中引导学生用自己的话说说太空生活的趣事，再让学生在轻松、愉快的氛围中达成教学重点。</w:t>
      </w:r>
      <w:r>
        <w:rPr>
          <w:rFonts w:hint="eastAsia" w:ascii="楷体" w:hAnsi="楷体" w:eastAsia="楷体"/>
          <w:sz w:val="24"/>
          <w:szCs w:val="24"/>
        </w:rPr>
        <w:t>）</w:t>
      </w:r>
      <w:bookmarkEnd w:id="3"/>
    </w:p>
    <w:p w14:paraId="3F316AE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</w:t>
      </w:r>
      <w:r>
        <w:rPr>
          <w:rFonts w:hint="eastAsia" w:asciiTheme="minorEastAsia" w:hAnsiTheme="minorEastAsia" w:cstheme="minorEastAsia"/>
          <w:b/>
          <w:sz w:val="24"/>
        </w:rPr>
        <w:t>学写生字</w:t>
      </w:r>
    </w:p>
    <w:p w14:paraId="65E0043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1.课件出示本课生字，学生边认读，边观察。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22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E0E0D4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教师重点指导“杯”。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C1FC36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交流自己的发现：“洗、澡、浴”左窄右宽，书写这些字时，左右部分要注意相互避让。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997BD6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提出要求：下面请同学们自己来写生字，每个字描一遍写两遍，注意坐姿。</w:t>
      </w:r>
    </w:p>
    <w:p w14:paraId="5D4AE03A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4</w:t>
      </w:r>
      <w:r>
        <w:rPr>
          <w:rFonts w:asciiTheme="minorEastAsia" w:hAnsiTheme="minorEastAsia" w:eastAsiaTheme="minorEastAsia" w:cstheme="minorEastAsia"/>
          <w:kern w:val="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游戏巩固“星星转转转”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 xml:space="preserve"> 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C8904E9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</w:rPr>
        <w:t>让学生自主观察、发现的同时，对于易错和难写字加强示范和指导，让学生学会正确、规范的汉字</w:t>
      </w:r>
      <w:r>
        <w:rPr>
          <w:rFonts w:hint="eastAsia" w:ascii="楷体" w:hAnsi="楷体" w:eastAsia="楷体"/>
          <w:sz w:val="24"/>
          <w:szCs w:val="24"/>
        </w:rPr>
        <w:t>。）</w:t>
      </w:r>
    </w:p>
    <w:p w14:paraId="4F8E3171">
      <w:pPr>
        <w:spacing w:after="0" w:line="360" w:lineRule="auto"/>
        <w:ind w:firstLine="361" w:firstLineChars="1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26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、2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7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、2</w:t>
      </w:r>
      <w:r>
        <w:rPr>
          <w:rFonts w:ascii="楷体" w:hAnsi="楷体" w:eastAsia="楷体" w:cs="楷体"/>
          <w:b/>
          <w:bCs/>
          <w:color w:val="0070C0"/>
          <w:kern w:val="2"/>
          <w:sz w:val="24"/>
          <w:szCs w:val="24"/>
        </w:rPr>
        <w:t>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D0B8AE1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5EDB9082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843C2F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A9B3B3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1.会写“容、易、浴、桶”4个字，会写“杯子、浴桶”2个词语。</w:t>
      </w:r>
    </w:p>
    <w:p w14:paraId="403CBE9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2.积累由“航、天、员”拓展的3组词语，能体会每组词语的特点。</w:t>
      </w:r>
    </w:p>
    <w:p w14:paraId="7568BDD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3.能说出太空生活中的趣事。</w:t>
      </w:r>
    </w:p>
    <w:p w14:paraId="4E4794C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B24899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</w:rPr>
        <w:t>一、复习巩固，导入新课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BE3447">
      <w:pPr>
        <w:pStyle w:val="13"/>
        <w:tabs>
          <w:tab w:val="left" w:pos="312"/>
        </w:tabs>
        <w:spacing w:after="0" w:line="360" w:lineRule="auto"/>
        <w:ind w:firstLine="480"/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1.出示词语学生齐读：趣事  航天员  宇宙  安稳  必须  固定  船舱 杯子  饮水袋  一件  问题  密封  浴桶</w:t>
      </w:r>
    </w:p>
    <w:p w14:paraId="22E84EE7">
      <w:pPr>
        <w:pStyle w:val="13"/>
        <w:tabs>
          <w:tab w:val="left" w:pos="312"/>
        </w:tabs>
        <w:spacing w:after="0" w:line="360" w:lineRule="auto"/>
        <w:ind w:firstLine="480"/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Fonts w:asciiTheme="minorEastAsia" w:hAnsiTheme="minorEastAsia" w:eastAsiaTheme="minorEastAsia" w:cstheme="minorEastAsia"/>
          <w:kern w:val="2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.提出要求：请同学们开火车来读字，一人读一个，其他的同学来当小听众，看看谁读得最棒。</w:t>
      </w:r>
    </w:p>
    <w:p w14:paraId="4527B5DB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教师板书课题：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 xml:space="preserve">太空生活趣事多 </w:t>
      </w:r>
      <w:r>
        <w:rPr>
          <w:rFonts w:hint="eastAsia"/>
          <w:sz w:val="24"/>
          <w:szCs w:val="24"/>
        </w:rPr>
        <w:t>齐读课题。</w:t>
      </w:r>
    </w:p>
    <w:p w14:paraId="1F786668">
      <w:pPr>
        <w:spacing w:after="0" w:line="360" w:lineRule="auto"/>
        <w:ind w:firstLine="480" w:firstLineChars="200"/>
        <w:jc w:val="both"/>
        <w:rPr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文章是按什么结构来写的？预设：总分总</w:t>
      </w:r>
    </w:p>
    <w:p w14:paraId="68FD6112">
      <w:pPr>
        <w:spacing w:after="0" w:line="360" w:lineRule="auto"/>
        <w:ind w:firstLine="480" w:firstLineChars="20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/>
          <w:color w:val="FF0000"/>
          <w:sz w:val="24"/>
          <w:szCs w:val="24"/>
        </w:rPr>
        <w:t>总分总</w:t>
      </w:r>
    </w:p>
    <w:p w14:paraId="5B81DF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复习字词，</w:t>
      </w:r>
      <w:r>
        <w:rPr>
          <w:rFonts w:hint="eastAsia" w:ascii="楷体" w:hAnsi="楷体" w:eastAsia="楷体" w:cs="楷体"/>
          <w:sz w:val="24"/>
        </w:rPr>
        <w:t>激发兴趣，帮助学生回顾课文主要内容。在思考中引发学生对课文内容的探索与学习。</w:t>
      </w:r>
      <w:r>
        <w:rPr>
          <w:rFonts w:hint="eastAsia" w:ascii="宋体" w:hAnsi="宋体"/>
          <w:sz w:val="24"/>
          <w:szCs w:val="24"/>
        </w:rPr>
        <w:t>）</w:t>
      </w:r>
    </w:p>
    <w:p w14:paraId="206FF960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EastAsia"/>
          <w:b/>
          <w:kern w:val="2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</w:rPr>
        <w:t>细读品味，感悟趣味</w:t>
      </w:r>
    </w:p>
    <w:p w14:paraId="02BE8A7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1、学习第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小节</w:t>
      </w:r>
    </w:p>
    <w:p w14:paraId="62D24EE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bookmarkStart w:id="4" w:name="_Hlk122623010"/>
      <w:r>
        <w:rPr>
          <w:rFonts w:hint="eastAsia"/>
          <w:sz w:val="24"/>
          <w:szCs w:val="24"/>
        </w:rPr>
        <w:t>教师提出问题：</w:t>
      </w:r>
      <w:bookmarkEnd w:id="4"/>
      <w:bookmarkStart w:id="5" w:name="_Hlk122621802"/>
      <w:r>
        <w:rPr>
          <w:rFonts w:hint="eastAsia" w:ascii="宋体" w:hAnsi="宋体" w:cs="宋体"/>
          <w:color w:val="000000"/>
          <w:sz w:val="24"/>
          <w:szCs w:val="24"/>
        </w:rPr>
        <w:t>自读第4自然段，想一想</w:t>
      </w:r>
      <w:r>
        <w:rPr>
          <w:rFonts w:hint="eastAsia" w:ascii="宋体" w:hAnsi="宋体" w:cs="宋体"/>
          <w:sz w:val="24"/>
          <w:szCs w:val="24"/>
        </w:rPr>
        <w:t>太空生活很有趣</w:t>
      </w:r>
      <w:r>
        <w:rPr>
          <w:rFonts w:hint="eastAsia" w:ascii="宋体" w:hAnsi="宋体" w:cs="宋体"/>
          <w:color w:val="000000"/>
          <w:sz w:val="24"/>
          <w:szCs w:val="24"/>
        </w:rPr>
        <w:t>，那么喝水有趣在什么地方。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5"/>
      <w:r>
        <w:rPr>
          <w:rFonts w:hint="eastAsia"/>
          <w:sz w:val="24"/>
          <w:szCs w:val="24"/>
        </w:rPr>
        <w:t>引领朗读，全班齐读。</w:t>
      </w:r>
      <w:r>
        <w:rPr>
          <w:sz w:val="24"/>
          <w:szCs w:val="24"/>
        </w:rPr>
        <w:t xml:space="preserve"> </w:t>
      </w:r>
    </w:p>
    <w:p w14:paraId="392A71D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）教师提问：航天员怎么喝水？</w:t>
      </w:r>
      <w:bookmarkStart w:id="6" w:name="_Hlk122708973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6"/>
    </w:p>
    <w:p w14:paraId="2C5E98EE">
      <w:pPr>
        <w:spacing w:after="0" w:line="360" w:lineRule="auto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预设：使用带吸管的饮水袋。 </w:t>
      </w:r>
      <w:r>
        <w:rPr>
          <w:sz w:val="24"/>
          <w:szCs w:val="24"/>
        </w:rPr>
        <w:t xml:space="preserve"> </w:t>
      </w:r>
    </w:p>
    <w:p w14:paraId="441DA90B">
      <w:pPr>
        <w:spacing w:after="0" w:line="360" w:lineRule="auto"/>
        <w:ind w:firstLine="566" w:firstLineChars="236"/>
        <w:rPr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</w:rPr>
        <w:t>用带吸管的饮水袋</w:t>
      </w:r>
    </w:p>
    <w:p w14:paraId="40EAE8E2">
      <w:pPr>
        <w:spacing w:after="0" w:line="360" w:lineRule="auto"/>
        <w:ind w:firstLine="566" w:firstLineChars="23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教师引导学生欣赏视频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F4F06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（3）词语运用：用“即使……也……”造句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B88CFE"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即使 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，我也 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。   </w:t>
      </w:r>
    </w:p>
    <w:p w14:paraId="7405CEBA"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即使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，你也 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。 </w:t>
      </w:r>
    </w:p>
    <w:p w14:paraId="1DD8A95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）指导朗读：</w:t>
      </w:r>
      <w:r>
        <w:rPr>
          <w:rFonts w:hint="eastAsia"/>
          <w:sz w:val="24"/>
          <w:szCs w:val="24"/>
        </w:rPr>
        <w:t>运用“即使……也……”通过假设，特别突出了水在太空中失重时的有趣现象 ，课文中的“得、需要”这样的词语，因为它带有肯定的意味，所以一般要加重语气来突出肯定。</w:t>
      </w:r>
    </w:p>
    <w:p w14:paraId="1BE5142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预设：要读得连贯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读出肯定的语气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42A95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>学习第</w:t>
      </w:r>
      <w:r>
        <w:rPr>
          <w:rFonts w:asciiTheme="minorEastAsia" w:hAnsiTheme="minorEastAsia" w:cstheme="minorEastAsia"/>
          <w:sz w:val="24"/>
        </w:rPr>
        <w:t>5</w:t>
      </w:r>
      <w:r>
        <w:rPr>
          <w:rFonts w:hint="eastAsia" w:asciiTheme="minorEastAsia" w:hAnsiTheme="minorEastAsia" w:cstheme="minorEastAsia"/>
          <w:sz w:val="24"/>
        </w:rPr>
        <w:t>小节。</w:t>
      </w:r>
    </w:p>
    <w:p w14:paraId="1E67E0B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（1）教师提出问题：自读第5自然段，思考：我们平时洗澡非常容易，在太空中为什么就变成大难题了呢？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24084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可用“我们平时洗澡非常容易，可在太空中为什么就变成大难题了呢”这一问题引入本段的学习。引导学生回顾前文进行理解，联系“即使把杯子倒过来，水也不会往下流”和“从喷头喷出的水总是漂浮在空中”等句子来体会洗澡的困难。引导学生联系前文来理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5F1A3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（3）顺势引导：因为这个原因，“从喷头喷出的水总是飘浮在空中。”那为了解决这个难题，科学家采取了什么办法呢？快去第5段中找一找。</w:t>
      </w:r>
    </w:p>
    <w:p w14:paraId="5A7D51D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（4）</w:t>
      </w:r>
      <w:r>
        <w:rPr>
          <w:rFonts w:hint="eastAsia"/>
          <w:sz w:val="24"/>
          <w:szCs w:val="24"/>
        </w:rPr>
        <w:t>借助前面学过的内容理解“密封浴桶”</w:t>
      </w:r>
    </w:p>
    <w:p w14:paraId="14B9CF9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w:t>（5）教师提出问题：现在的航天员洗澡用什么呢？ 预设：免洗湿巾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5CD06F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FF0000"/>
          <w:sz w:val="24"/>
        </w:rPr>
      </w:pPr>
      <w:r>
        <w:rPr>
          <w:rFonts w:hint="eastAsia"/>
          <w:sz w:val="24"/>
          <w:szCs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</w:rPr>
        <w:t>免洗湿巾</w:t>
      </w:r>
    </w:p>
    <w:p w14:paraId="7EB4F53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w:t>（6）朗读指导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30E080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“可不是”突出强调，读得坚决而俏皮</w:t>
      </w:r>
    </w:p>
    <w:p w14:paraId="11218950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“总是”“简单省事”突出强调，读得稍重些</w:t>
      </w:r>
    </w:p>
    <w:p w14:paraId="4E9D6A73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3．教师指导理解：我们知道了在太空中睡觉：钻入睡袋里、活动：主要靠手臂和扶手、喝水：用带吸管的饮水袋、洗澡：免洗湿巾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特别有趣</w:t>
      </w:r>
      <w:r>
        <w:rPr>
          <w:rFonts w:hint="eastAsia" w:asciiTheme="minorEastAsia" w:hAnsiTheme="minorEastAsia" w:cstheme="minorEastAsia"/>
          <w:sz w:val="24"/>
        </w:rPr>
        <w:t>，那么产生这些有趣现象的原因是什么？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0993F3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预设：因为在空间站里，一切都失去了重量，这种现象就是“失重”。</w:t>
      </w:r>
    </w:p>
    <w:p w14:paraId="727D8068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4．出示视频欣赏：宇航员在太空失重状态下的生活</w:t>
      </w:r>
      <w:bookmarkStart w:id="7" w:name="_Hlk122711392"/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End w:id="7"/>
    </w:p>
    <w:p w14:paraId="53B3F949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</w:t>
      </w:r>
      <w:r>
        <w:rPr>
          <w:rFonts w:asciiTheme="minorEastAsia" w:hAnsiTheme="minorEastAsia" w:cstheme="minorEastAsia"/>
          <w:sz w:val="24"/>
        </w:rPr>
        <w:t>.</w:t>
      </w:r>
      <w:r>
        <w:rPr>
          <w:rFonts w:hint="eastAsia" w:asciiTheme="minorEastAsia" w:hAnsiTheme="minorEastAsia" w:cstheme="minorEastAsia"/>
          <w:sz w:val="24"/>
        </w:rPr>
        <w:t>齐读第6自然段，与第1自然段对比读，你发现了什么？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6F47C0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预设：自问自答强调有趣 反问强调有趣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206F9C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教师小结：开头也出现，结尾也出现，好像一个人在开头“呼”，另一个人在结尾“应”。</w:t>
      </w:r>
    </w:p>
    <w:p w14:paraId="29668BDD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FF0000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</w:rPr>
        <w:t>太空生活趣事多</w:t>
      </w:r>
    </w:p>
    <w:p w14:paraId="5E106F1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</w:rPr>
        <w:t>6．引导交流：谁来用自己的话给大家说说太空生活趣事多？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8346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“授人以鱼，不如授人以渔”，在课文的教学中，我注重方法的指导，在引导学生学习一部分后，通过学法迁移让学生自主学习，培养学生的自学能力</w:t>
      </w:r>
      <w:r>
        <w:rPr>
          <w:rFonts w:hint="eastAsia" w:ascii="楷体" w:hAnsi="楷体" w:eastAsia="楷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）</w:t>
      </w:r>
    </w:p>
    <w:p w14:paraId="422672B3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</w:rPr>
        <w:t>三、练写生字</w:t>
      </w:r>
    </w:p>
    <w:p w14:paraId="580B098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出示生字，教师引导学生观察字形。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796B5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重难点字书写指导“浴”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17C6A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引导观察：请同学们来看“浴”字，认真观察，它和我们上节课学的哪个字有相同的部分？</w:t>
      </w:r>
    </w:p>
    <w:p w14:paraId="2E2C59D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对比观察，请同学们对比观察一下这两个字，有什么相同点和不同点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.</w:t>
      </w:r>
    </w:p>
    <w:p w14:paraId="767F8C4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.学生自己练写。</w:t>
      </w:r>
    </w:p>
    <w:p w14:paraId="1634A32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提出要求：下面请同学们自己来写生字，每个字描一遍写两遍，注意坐姿。</w:t>
      </w:r>
    </w:p>
    <w:p w14:paraId="7C65086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</w:rPr>
        <w:t xml:space="preserve"> 出示课后习题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读一读，记一记，引导学生朗读。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0153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bookmarkStart w:id="8" w:name="_Hlk122621738"/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引导学生观察，注意重要笔画所在的位置，写前指明观察方向，写后评价反馈，提高书写能力。</w:t>
      </w:r>
      <w:r>
        <w:rPr>
          <w:rFonts w:hint="eastAsia" w:ascii="宋体" w:hAnsi="宋体"/>
          <w:sz w:val="24"/>
          <w:szCs w:val="24"/>
        </w:rPr>
        <w:t>）</w:t>
      </w:r>
    </w:p>
    <w:bookmarkEnd w:id="8"/>
    <w:p w14:paraId="0CE5AE2E">
      <w:pPr>
        <w:widowControl w:val="0"/>
        <w:adjustRightInd/>
        <w:snapToGrid/>
        <w:spacing w:after="0" w:line="440" w:lineRule="exact"/>
        <w:ind w:firstLine="482" w:firstLineChars="200"/>
        <w:jc w:val="both"/>
        <w:rPr>
          <w:rFonts w:asciiTheme="minorEastAsia" w:hAnsiTheme="minorEastAsia" w:eastAsiaTheme="minorEastAsia" w:cstheme="minorEastAsia"/>
          <w:b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</w:rPr>
        <w:t>四、课文小结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57E231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1</w:t>
      </w:r>
      <w:r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课文向我们介绍了航天员在太空的有趣生活，启发我们要看到这些趣事背后的巨大作用，培养我们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热爱科学 、认真学习科学知识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的精神。</w:t>
      </w:r>
    </w:p>
    <w:p w14:paraId="608D5694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Theme="minorEastAsia" w:hAnsiTheme="minorEastAsia" w:eastAsiaTheme="minorEastAsia" w:cstheme="minorEastAsia"/>
          <w:b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2</w:t>
      </w:r>
      <w:r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3F515F">
      <w:pPr>
        <w:widowControl w:val="0"/>
        <w:adjustRightInd/>
        <w:snapToGrid/>
        <w:spacing w:after="0" w:line="360" w:lineRule="auto"/>
        <w:ind w:firstLine="4320" w:firstLineChars="1800"/>
        <w:jc w:val="both"/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太空吃饭讲究多</w:t>
      </w:r>
    </w:p>
    <w:p w14:paraId="7D2168AC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 xml:space="preserve"> 太空餐桌是特别的，它具有磁性，能吸住刀、叉、勺、盘等餐具，桌上装有水冷却器和加热器。吃饭时，宇航员必须先把脚固定在地板上，把身体固定在座椅上，以免飘动。端碗要轻柔，动作太猛，饭会从碗里飘出去。饭菜夹住后，张嘴要快，闭嘴也要快，因为即使是放到嘴里的食物，不闭嘴它也会“飞”走。</w:t>
      </w:r>
    </w:p>
    <w:p w14:paraId="05B99369">
      <w:pPr>
        <w:widowControl w:val="0"/>
        <w:adjustRightInd/>
        <w:snapToGrid/>
        <w:spacing w:after="0" w:line="440" w:lineRule="exact"/>
        <w:ind w:firstLine="482" w:firstLineChars="200"/>
        <w:jc w:val="both"/>
        <w:rPr>
          <w:rFonts w:asciiTheme="minorEastAsia" w:hAnsiTheme="minorEastAsia" w:eastAsiaTheme="minorEastAsia" w:cstheme="minorEastAsia"/>
          <w:b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4"/>
          <w:szCs w:val="24"/>
        </w:rPr>
        <w:t>五、课堂演练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50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、5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、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58DF9D">
      <w:pPr>
        <w:spacing w:after="0" w:line="360" w:lineRule="auto"/>
        <w:jc w:val="both"/>
        <w:rPr>
          <w:rFonts w:cs="宋体" w:asciiTheme="minorEastAsia" w:hAnsiTheme="minorEastAsia" w:eastAsia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9" w:name="_Hlk122620687"/>
    </w:p>
    <w:p w14:paraId="5B8753EA">
      <w:pPr>
        <w:spacing w:after="0" w:line="360" w:lineRule="auto"/>
        <w:jc w:val="both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bookmarkEnd w:id="9"/>
    <w:p w14:paraId="71AB1597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drawing>
          <wp:inline distT="0" distB="0" distL="0" distR="0">
            <wp:extent cx="3394710" cy="17919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8894" cy="179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83D0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8FA73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是一篇科学小品文，介绍了一些新奇有趣的太空生活知识，这些趣事本身就是学生感兴趣的，加之文章语言清新活泼，生动、有趣，因而课堂教学过程中，我利用多媒体课件，紧紧围绕着“趣”字展开，层层渗透、步步渲染，力求达到以趣激趣的效果。</w:t>
      </w:r>
    </w:p>
    <w:p w14:paraId="3B38C6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1.巧用多媒体，激发兴趣。</w:t>
      </w:r>
    </w:p>
    <w:p w14:paraId="0C3640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兴趣是最好的老师。只有创设一种最佳的学习情境，才能激发学生的学习热情，从而让学生自主地参与到学习中来。课文写的是太空生活，学生们从未见过，很难想象，而多媒体的使用打破了时空的限制，完全把学生带到了那神奇有趣的太空世界，使他们看到了从未看到的场景。为了让学生了解更多的太空知识，我准备了相关的图片。在观看图片后，我发现学生的眼睛是亮晶晶的，太空的一切对于他们来说是那么新奇，一下子就激发了学生学习的欲望，也让学生受到了科学的熏陶。</w:t>
      </w:r>
    </w:p>
    <w:p w14:paraId="1853A7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2.教学重点突出，课堂气氛活跃。</w:t>
      </w:r>
    </w:p>
    <w:p w14:paraId="5C5F71F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新课标》要求爱护学生的好奇心，激起学生的求知欲；倡导自主、合作、探索的学习方式。基于这一指导思想，教学时，我力求让学生主动参与，老师发挥启发、点拨、解惑的指导作用，营造了一个轻松、和谐、民主、开放的课堂气氛。整堂课的教学都是围绕“随文识字，随文解词，学法迁移”这一构思进行。将课堂还给学生，让学生自主探究其他部分，并在朗读课文、理解课文的同时学习生字，交流识记生字的方法，从而牢记生字。学生根据老师提出的问题在相应的自然段寻找答案，此方法既有效地培养了学生的学习能力，同时也活跃了课堂气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0050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07009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A76B97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4966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A24D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7ECB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F623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04B9"/>
    <w:rsid w:val="000277D9"/>
    <w:rsid w:val="00031D32"/>
    <w:rsid w:val="00036EC1"/>
    <w:rsid w:val="00041BD0"/>
    <w:rsid w:val="00047048"/>
    <w:rsid w:val="00052766"/>
    <w:rsid w:val="00052955"/>
    <w:rsid w:val="000534D3"/>
    <w:rsid w:val="00060706"/>
    <w:rsid w:val="0006672E"/>
    <w:rsid w:val="0007362B"/>
    <w:rsid w:val="0007453D"/>
    <w:rsid w:val="00080A77"/>
    <w:rsid w:val="0008656F"/>
    <w:rsid w:val="00087E3D"/>
    <w:rsid w:val="00094D80"/>
    <w:rsid w:val="00097AB5"/>
    <w:rsid w:val="000A673A"/>
    <w:rsid w:val="000B0A99"/>
    <w:rsid w:val="000B63B6"/>
    <w:rsid w:val="000C137D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83A40"/>
    <w:rsid w:val="0019048E"/>
    <w:rsid w:val="001907C2"/>
    <w:rsid w:val="001A0051"/>
    <w:rsid w:val="001B02F0"/>
    <w:rsid w:val="001C3C3F"/>
    <w:rsid w:val="001C536E"/>
    <w:rsid w:val="001C5AB7"/>
    <w:rsid w:val="001D1A4D"/>
    <w:rsid w:val="001E1C37"/>
    <w:rsid w:val="001F17A7"/>
    <w:rsid w:val="0020673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3C67"/>
    <w:rsid w:val="00323B43"/>
    <w:rsid w:val="00324587"/>
    <w:rsid w:val="00330C7B"/>
    <w:rsid w:val="00346643"/>
    <w:rsid w:val="00376889"/>
    <w:rsid w:val="00381329"/>
    <w:rsid w:val="00394681"/>
    <w:rsid w:val="003A6D5E"/>
    <w:rsid w:val="003B24F9"/>
    <w:rsid w:val="003B4E56"/>
    <w:rsid w:val="003C5667"/>
    <w:rsid w:val="003D3721"/>
    <w:rsid w:val="003D37D8"/>
    <w:rsid w:val="003D6951"/>
    <w:rsid w:val="003E4DDE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0AB0"/>
    <w:rsid w:val="005333E0"/>
    <w:rsid w:val="00557FAF"/>
    <w:rsid w:val="00570518"/>
    <w:rsid w:val="005769CE"/>
    <w:rsid w:val="005B3146"/>
    <w:rsid w:val="005E096D"/>
    <w:rsid w:val="00614AB4"/>
    <w:rsid w:val="00615416"/>
    <w:rsid w:val="00627A6A"/>
    <w:rsid w:val="00630754"/>
    <w:rsid w:val="00633D85"/>
    <w:rsid w:val="00653B8C"/>
    <w:rsid w:val="00654BE0"/>
    <w:rsid w:val="00656087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6A39"/>
    <w:rsid w:val="00720F8E"/>
    <w:rsid w:val="007220EB"/>
    <w:rsid w:val="00734EBE"/>
    <w:rsid w:val="0073691A"/>
    <w:rsid w:val="00737DC7"/>
    <w:rsid w:val="00776D18"/>
    <w:rsid w:val="00780923"/>
    <w:rsid w:val="007859CB"/>
    <w:rsid w:val="00785D51"/>
    <w:rsid w:val="00786AB8"/>
    <w:rsid w:val="00790477"/>
    <w:rsid w:val="00793823"/>
    <w:rsid w:val="007A07D4"/>
    <w:rsid w:val="007A5044"/>
    <w:rsid w:val="007B6258"/>
    <w:rsid w:val="007D0A92"/>
    <w:rsid w:val="007D2631"/>
    <w:rsid w:val="007E488F"/>
    <w:rsid w:val="007F0A56"/>
    <w:rsid w:val="008012EC"/>
    <w:rsid w:val="0080315D"/>
    <w:rsid w:val="00820FCC"/>
    <w:rsid w:val="00821383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715CC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30EED"/>
    <w:rsid w:val="00943413"/>
    <w:rsid w:val="00950640"/>
    <w:rsid w:val="0095075A"/>
    <w:rsid w:val="00954636"/>
    <w:rsid w:val="00976FC7"/>
    <w:rsid w:val="00982187"/>
    <w:rsid w:val="009A5322"/>
    <w:rsid w:val="009B13A9"/>
    <w:rsid w:val="009C49B6"/>
    <w:rsid w:val="009C672E"/>
    <w:rsid w:val="009E0F7D"/>
    <w:rsid w:val="009E3260"/>
    <w:rsid w:val="009F381A"/>
    <w:rsid w:val="009F4350"/>
    <w:rsid w:val="009F7A74"/>
    <w:rsid w:val="00A07EF5"/>
    <w:rsid w:val="00A117EC"/>
    <w:rsid w:val="00A124A7"/>
    <w:rsid w:val="00A15F99"/>
    <w:rsid w:val="00A217A0"/>
    <w:rsid w:val="00A27D0B"/>
    <w:rsid w:val="00A36B02"/>
    <w:rsid w:val="00A41714"/>
    <w:rsid w:val="00A62E33"/>
    <w:rsid w:val="00A709CB"/>
    <w:rsid w:val="00A84C71"/>
    <w:rsid w:val="00A9250E"/>
    <w:rsid w:val="00A934A7"/>
    <w:rsid w:val="00AA0C0C"/>
    <w:rsid w:val="00AB34AF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3903"/>
    <w:rsid w:val="00B45038"/>
    <w:rsid w:val="00B5040F"/>
    <w:rsid w:val="00B53DE2"/>
    <w:rsid w:val="00B556DA"/>
    <w:rsid w:val="00B57392"/>
    <w:rsid w:val="00B667D2"/>
    <w:rsid w:val="00B714E1"/>
    <w:rsid w:val="00BA1973"/>
    <w:rsid w:val="00BA21F6"/>
    <w:rsid w:val="00BA52EA"/>
    <w:rsid w:val="00BC7D58"/>
    <w:rsid w:val="00BD0DC5"/>
    <w:rsid w:val="00BD22FF"/>
    <w:rsid w:val="00BD3EF3"/>
    <w:rsid w:val="00BE5FC6"/>
    <w:rsid w:val="00BF2EA3"/>
    <w:rsid w:val="00C17BBF"/>
    <w:rsid w:val="00C242E2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44D9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A62A7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3E49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DDC"/>
    <w:rsid w:val="00F22641"/>
    <w:rsid w:val="00F25F6F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11D1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E746FC2"/>
    <w:rsid w:val="1F427D04"/>
    <w:rsid w:val="1F725B05"/>
    <w:rsid w:val="24512343"/>
    <w:rsid w:val="288D150B"/>
    <w:rsid w:val="2A0C379B"/>
    <w:rsid w:val="2ABB20D8"/>
    <w:rsid w:val="31032D9B"/>
    <w:rsid w:val="3139428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BDB3012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6F7D6D7C"/>
    <w:rsid w:val="72C30362"/>
    <w:rsid w:val="73A25E5C"/>
    <w:rsid w:val="73E82DF9"/>
    <w:rsid w:val="740470CE"/>
    <w:rsid w:val="754572A5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4895</Words>
  <Characters>4978</Characters>
  <Lines>0</Lines>
  <Paragraphs>0</Paragraphs>
  <TotalTime>0</TotalTime>
  <ScaleCrop>false</ScaleCrop>
  <LinksUpToDate>false</LinksUpToDate>
  <CharactersWithSpaces>5094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2025-07-30T13:47:00Z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E6F0281975D946418AA8981FA0F29AC0_12</vt:lpwstr>
  </property>
</Properties>
</file>